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2" w:rsidRDefault="008668E2" w:rsidP="008668E2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8668E2" w:rsidRDefault="008668E2" w:rsidP="008668E2">
      <w:pPr>
        <w:jc w:val="center"/>
        <w:rPr>
          <w:b/>
        </w:rPr>
      </w:pPr>
    </w:p>
    <w:p w:rsidR="008668E2" w:rsidRDefault="008668E2" w:rsidP="008668E2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8668E2" w:rsidRPr="003F7EE6" w:rsidRDefault="008668E2" w:rsidP="008668E2">
      <w:pPr>
        <w:tabs>
          <w:tab w:val="center" w:pos="4677"/>
          <w:tab w:val="right" w:pos="93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2BEAF" wp14:editId="715A21E1">
                <wp:simplePos x="0" y="0"/>
                <wp:positionH relativeFrom="column">
                  <wp:posOffset>5302885</wp:posOffset>
                </wp:positionH>
                <wp:positionV relativeFrom="paragraph">
                  <wp:posOffset>87630</wp:posOffset>
                </wp:positionV>
                <wp:extent cx="1516380" cy="953770"/>
                <wp:effectExtent l="0" t="0" r="762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8E2" w:rsidRPr="00E33257" w:rsidRDefault="008668E2" w:rsidP="008668E2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ПФЦ-5000КР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7.55pt;margin-top:6.9pt;width:119.4pt;height: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" stroked="f">
                <v:textbox>
                  <w:txbxContent>
                    <w:p w:rsidR="008668E2" w:rsidRPr="00E33257" w:rsidRDefault="008668E2" w:rsidP="008668E2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ПФЦ-5000КР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на поставку агрегата ПФЦ-5000КР (с автоматической регенерацией)</w:t>
      </w:r>
      <w:r>
        <w:rPr>
          <w:b/>
        </w:rPr>
        <w:tab/>
      </w:r>
    </w:p>
    <w:p w:rsidR="008668E2" w:rsidRPr="000855A9" w:rsidRDefault="008668E2" w:rsidP="008668E2">
      <w:pPr>
        <w:rPr>
          <w:b/>
        </w:rPr>
      </w:pPr>
    </w:p>
    <w:p w:rsidR="008668E2" w:rsidRPr="008D415D" w:rsidRDefault="008668E2" w:rsidP="008668E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DAD174" wp14:editId="18A22ED4">
            <wp:simplePos x="0" y="0"/>
            <wp:positionH relativeFrom="margin">
              <wp:posOffset>3248025</wp:posOffset>
            </wp:positionH>
            <wp:positionV relativeFrom="margin">
              <wp:posOffset>1061720</wp:posOffset>
            </wp:positionV>
            <wp:extent cx="2620645" cy="3657600"/>
            <wp:effectExtent l="0" t="0" r="8255" b="0"/>
            <wp:wrapSquare wrapText="bothSides"/>
            <wp:docPr id="6" name="Рисунок 6" descr="Модельный  ряд ПФЦ-3000КР ПФЦ-4000КР ПФЦ-5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 ряд ПФЦ-3000КР ПФЦ-4000КР ПФЦ-5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8668E2" w:rsidRDefault="008668E2" w:rsidP="008668E2">
      <w:r>
        <w:t xml:space="preserve">пылеулавливающие агрегаты ПФЦ </w:t>
      </w:r>
    </w:p>
    <w:p w:rsidR="008668E2" w:rsidRDefault="008668E2" w:rsidP="008668E2">
      <w:r>
        <w:t xml:space="preserve">предназначены для отсоса и очистки </w:t>
      </w:r>
    </w:p>
    <w:p w:rsidR="008668E2" w:rsidRDefault="008668E2" w:rsidP="008668E2">
      <w:r>
        <w:t>воздуха от сухой неслипающейся пыли и</w:t>
      </w:r>
    </w:p>
    <w:p w:rsidR="008668E2" w:rsidRDefault="008668E2" w:rsidP="008668E2">
      <w:r>
        <w:t>стружки. Агрегат состоит из корпуса</w:t>
      </w:r>
    </w:p>
    <w:p w:rsidR="008668E2" w:rsidRDefault="008668E2" w:rsidP="008668E2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8668E2" w:rsidRDefault="008668E2" w:rsidP="008668E2">
      <w:pPr>
        <w:tabs>
          <w:tab w:val="left" w:pos="7325"/>
        </w:tabs>
      </w:pPr>
      <w:r>
        <w:t>профилированными лопатками,</w:t>
      </w:r>
      <w:r>
        <w:tab/>
      </w:r>
    </w:p>
    <w:p w:rsidR="008668E2" w:rsidRDefault="008668E2" w:rsidP="008668E2">
      <w:pPr>
        <w:tabs>
          <w:tab w:val="left" w:pos="7901"/>
        </w:tabs>
      </w:pPr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  <w:r>
        <w:tab/>
      </w:r>
    </w:p>
    <w:p w:rsidR="008668E2" w:rsidRDefault="008668E2" w:rsidP="008668E2">
      <w:pPr>
        <w:tabs>
          <w:tab w:val="left" w:pos="7187"/>
        </w:tabs>
      </w:pPr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  <w:r>
        <w:tab/>
      </w:r>
    </w:p>
    <w:p w:rsidR="008668E2" w:rsidRDefault="008668E2" w:rsidP="008668E2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8668E2" w:rsidRDefault="008668E2" w:rsidP="008668E2">
      <w:r>
        <w:t xml:space="preserve">фильтровального элемента. В </w:t>
      </w:r>
      <w:proofErr w:type="gramStart"/>
      <w:r>
        <w:t>качестве</w:t>
      </w:r>
      <w:proofErr w:type="gramEnd"/>
      <w:r>
        <w:t xml:space="preserve"> </w:t>
      </w:r>
    </w:p>
    <w:p w:rsidR="008668E2" w:rsidRDefault="008668E2" w:rsidP="008668E2">
      <w:r>
        <w:t>фильтровального элемента на агрегат</w:t>
      </w:r>
    </w:p>
    <w:p w:rsidR="008668E2" w:rsidRDefault="008668E2" w:rsidP="008668E2">
      <w:r>
        <w:t xml:space="preserve"> устанавливается кассета из полиэстера.</w:t>
      </w:r>
    </w:p>
    <w:p w:rsidR="008668E2" w:rsidRDefault="008668E2" w:rsidP="008668E2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8668E2" w:rsidRDefault="008668E2" w:rsidP="008668E2">
      <w:r>
        <w:t>механическую прочность.</w:t>
      </w:r>
    </w:p>
    <w:p w:rsidR="008668E2" w:rsidRDefault="008668E2" w:rsidP="008668E2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8668E2" w:rsidRDefault="008668E2" w:rsidP="008668E2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8668E2" w:rsidRDefault="008668E2" w:rsidP="008668E2">
      <w:r>
        <w:t xml:space="preserve">встроенный циклонный элемент отделяет </w:t>
      </w:r>
    </w:p>
    <w:p w:rsidR="008668E2" w:rsidRDefault="008668E2" w:rsidP="008668E2">
      <w:r>
        <w:t xml:space="preserve">крупные фракции. </w:t>
      </w:r>
      <w:r w:rsidRPr="00A97BE9">
        <w:t xml:space="preserve">Фильтровальные </w:t>
      </w:r>
    </w:p>
    <w:p w:rsidR="008668E2" w:rsidRDefault="008668E2" w:rsidP="008668E2">
      <w:r w:rsidRPr="00A97BE9">
        <w:t xml:space="preserve">кассеты, производимые нашей компанией,  </w:t>
      </w:r>
    </w:p>
    <w:p w:rsidR="008668E2" w:rsidRDefault="008668E2" w:rsidP="008668E2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8668E2" w:rsidRDefault="008668E2" w:rsidP="008668E2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8668E2" w:rsidRDefault="008668E2" w:rsidP="008668E2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8668E2" w:rsidRDefault="008668E2" w:rsidP="008668E2">
      <w:r>
        <w:rPr>
          <w:noProof/>
        </w:rPr>
        <w:drawing>
          <wp:anchor distT="0" distB="0" distL="114300" distR="114300" simplePos="0" relativeHeight="251661312" behindDoc="0" locked="0" layoutInCell="1" allowOverlap="1" wp14:anchorId="44C8EB80" wp14:editId="6AFF6131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3350" cy="26225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33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734AA3" wp14:editId="1E033D23">
            <wp:simplePos x="0" y="0"/>
            <wp:positionH relativeFrom="margin">
              <wp:posOffset>-798830</wp:posOffset>
            </wp:positionH>
            <wp:positionV relativeFrom="margin">
              <wp:posOffset>6683375</wp:posOffset>
            </wp:positionV>
            <wp:extent cx="3630295" cy="2432685"/>
            <wp:effectExtent l="0" t="0" r="825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3029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8668E2" w:rsidRDefault="008668E2" w:rsidP="008668E2"/>
    <w:p w:rsidR="008668E2" w:rsidRPr="003F7EE6" w:rsidRDefault="008668E2" w:rsidP="008668E2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8668E2" w:rsidRPr="00E12AE6" w:rsidTr="006323D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E12AE6" w:rsidRDefault="008668E2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E12AE6" w:rsidRDefault="008668E2" w:rsidP="006323D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5000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>5</w:t>
            </w:r>
            <w:r w:rsidRPr="00F65A2D">
              <w:t>000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>5,5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>4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8668E2" w:rsidRPr="00E12AE6" w:rsidTr="006323D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8668E2" w:rsidRPr="00F65A2D" w:rsidRDefault="008668E2" w:rsidP="006323D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r>
              <w:t xml:space="preserve">                                       60х2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>177</w:t>
            </w:r>
          </w:p>
        </w:tc>
      </w:tr>
      <w:tr w:rsidR="008668E2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8668E2" w:rsidRPr="00F65A2D" w:rsidRDefault="008668E2" w:rsidP="006323D9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8668E2" w:rsidRPr="00F65A2D" w:rsidRDefault="008668E2" w:rsidP="006323D9">
            <w:pPr>
              <w:jc w:val="center"/>
            </w:pPr>
            <w:r>
              <w:t>84</w:t>
            </w:r>
          </w:p>
        </w:tc>
      </w:tr>
    </w:tbl>
    <w:p w:rsidR="008668E2" w:rsidRDefault="008668E2" w:rsidP="008668E2"/>
    <w:p w:rsidR="008668E2" w:rsidRDefault="008668E2" w:rsidP="008668E2"/>
    <w:p w:rsidR="008668E2" w:rsidRDefault="008668E2" w:rsidP="008668E2">
      <w:r>
        <w:rPr>
          <w:noProof/>
        </w:rPr>
        <w:drawing>
          <wp:anchor distT="0" distB="0" distL="114300" distR="114300" simplePos="0" relativeHeight="251663360" behindDoc="0" locked="0" layoutInCell="1" allowOverlap="1" wp14:anchorId="48732987" wp14:editId="050CFFBB">
            <wp:simplePos x="0" y="0"/>
            <wp:positionH relativeFrom="margin">
              <wp:posOffset>2759710</wp:posOffset>
            </wp:positionH>
            <wp:positionV relativeFrom="margin">
              <wp:posOffset>3224530</wp:posOffset>
            </wp:positionV>
            <wp:extent cx="3242310" cy="41497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14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 Корпус аппарата в сборе с вентилятором</w:t>
      </w:r>
    </w:p>
    <w:p w:rsidR="008668E2" w:rsidRDefault="008668E2" w:rsidP="008668E2">
      <w:r w:rsidRPr="002B21A4">
        <w:t>2. Стойка</w:t>
      </w:r>
    </w:p>
    <w:p w:rsidR="008668E2" w:rsidRDefault="008668E2" w:rsidP="008668E2">
      <w:r>
        <w:t>3. Основание</w:t>
      </w:r>
    </w:p>
    <w:p w:rsidR="008668E2" w:rsidRDefault="008668E2" w:rsidP="008668E2">
      <w:r w:rsidRPr="002B21A4">
        <w:t>4. Входной патрубок</w:t>
      </w:r>
    </w:p>
    <w:p w:rsidR="008668E2" w:rsidRDefault="008668E2" w:rsidP="008668E2"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</w:p>
    <w:p w:rsidR="008668E2" w:rsidRDefault="008668E2" w:rsidP="008668E2">
      <w:pPr>
        <w:tabs>
          <w:tab w:val="left" w:pos="7187"/>
        </w:tabs>
      </w:pPr>
      <w:r>
        <w:t>6. Фильтровальная кассета</w:t>
      </w:r>
      <w:r>
        <w:tab/>
      </w:r>
    </w:p>
    <w:p w:rsidR="008668E2" w:rsidRDefault="008668E2" w:rsidP="008668E2">
      <w:r>
        <w:t>7. Электродвигатель с вентилятором</w:t>
      </w:r>
    </w:p>
    <w:p w:rsidR="008668E2" w:rsidRDefault="008668E2" w:rsidP="008668E2">
      <w:r>
        <w:t>8. Автоматический выключатель</w:t>
      </w:r>
      <w:r>
        <w:tab/>
      </w:r>
    </w:p>
    <w:p w:rsidR="008668E2" w:rsidRDefault="008668E2" w:rsidP="008668E2">
      <w:r>
        <w:t>9. Блок управления</w:t>
      </w:r>
      <w:r>
        <w:tab/>
      </w:r>
      <w:r>
        <w:tab/>
      </w:r>
      <w:r>
        <w:tab/>
      </w:r>
    </w:p>
    <w:p w:rsidR="008668E2" w:rsidRDefault="008668E2" w:rsidP="008668E2">
      <w:pPr>
        <w:tabs>
          <w:tab w:val="left" w:pos="7288"/>
        </w:tabs>
      </w:pPr>
      <w:r>
        <w:t>10. Система регенерации с электроприводом</w:t>
      </w:r>
    </w:p>
    <w:p w:rsidR="008668E2" w:rsidRDefault="008668E2" w:rsidP="008668E2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/>
    <w:p w:rsidR="008668E2" w:rsidRDefault="008668E2" w:rsidP="008668E2">
      <w:pPr>
        <w:jc w:val="center"/>
        <w:rPr>
          <w:b/>
          <w:sz w:val="28"/>
          <w:szCs w:val="28"/>
        </w:rPr>
      </w:pPr>
    </w:p>
    <w:p w:rsidR="008668E2" w:rsidRDefault="008668E2" w:rsidP="008668E2">
      <w:pPr>
        <w:jc w:val="center"/>
        <w:rPr>
          <w:b/>
          <w:sz w:val="28"/>
          <w:szCs w:val="28"/>
        </w:rPr>
      </w:pPr>
    </w:p>
    <w:p w:rsidR="008668E2" w:rsidRDefault="008668E2" w:rsidP="008668E2">
      <w:pPr>
        <w:rPr>
          <w:b/>
          <w:sz w:val="28"/>
          <w:szCs w:val="28"/>
        </w:rPr>
      </w:pPr>
    </w:p>
    <w:p w:rsidR="008668E2" w:rsidRDefault="008668E2" w:rsidP="008668E2">
      <w:pPr>
        <w:rPr>
          <w:b/>
          <w:sz w:val="28"/>
          <w:szCs w:val="28"/>
        </w:rPr>
      </w:pPr>
    </w:p>
    <w:p w:rsidR="008668E2" w:rsidRDefault="008668E2" w:rsidP="008668E2">
      <w:pPr>
        <w:rPr>
          <w:b/>
          <w:sz w:val="28"/>
          <w:szCs w:val="28"/>
        </w:rPr>
      </w:pPr>
    </w:p>
    <w:p w:rsidR="008668E2" w:rsidRPr="0032655F" w:rsidRDefault="008668E2" w:rsidP="008668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8668E2" w:rsidRDefault="008668E2" w:rsidP="008668E2">
      <w:r>
        <w:rPr>
          <w:noProof/>
        </w:rPr>
        <w:drawing>
          <wp:inline distT="0" distB="0" distL="0" distR="0" wp14:anchorId="56C664B7" wp14:editId="14129DC5">
            <wp:extent cx="6194182" cy="580446"/>
            <wp:effectExtent l="19050" t="19050" r="16510" b="10160"/>
            <wp:docPr id="1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75" cy="58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668E2" w:rsidRDefault="008668E2" w:rsidP="008668E2"/>
    <w:p w:rsidR="008668E2" w:rsidRDefault="008668E2" w:rsidP="008668E2">
      <w:pPr>
        <w:rPr>
          <w:b/>
          <w:sz w:val="28"/>
          <w:szCs w:val="28"/>
        </w:rPr>
      </w:pPr>
    </w:p>
    <w:p w:rsidR="008668E2" w:rsidRPr="0032655F" w:rsidRDefault="008668E2" w:rsidP="008668E2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59"/>
        <w:gridCol w:w="649"/>
        <w:gridCol w:w="790"/>
        <w:gridCol w:w="1302"/>
        <w:gridCol w:w="1430"/>
      </w:tblGrid>
      <w:tr w:rsidR="008668E2" w:rsidRPr="00E61EF5" w:rsidTr="006323D9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Сумма,</w:t>
            </w:r>
          </w:p>
        </w:tc>
      </w:tr>
      <w:tr w:rsidR="008668E2" w:rsidRPr="00E61EF5" w:rsidTr="006323D9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8668E2" w:rsidRPr="00E61EF5" w:rsidRDefault="008668E2" w:rsidP="006323D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8668E2" w:rsidRPr="00E61EF5" w:rsidRDefault="008668E2" w:rsidP="006323D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руб. вкл. НДС</w:t>
            </w:r>
          </w:p>
        </w:tc>
      </w:tr>
      <w:tr w:rsidR="008668E2" w:rsidRPr="00E61EF5" w:rsidTr="006323D9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8668E2" w:rsidRPr="00E61EF5" w:rsidRDefault="008668E2" w:rsidP="006323D9">
            <w:pPr>
              <w:jc w:val="center"/>
            </w:pPr>
            <w:r w:rsidRPr="00E61EF5">
              <w:t>6</w:t>
            </w:r>
          </w:p>
        </w:tc>
      </w:tr>
      <w:tr w:rsidR="008668E2" w:rsidRPr="00E61EF5" w:rsidTr="006323D9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8668E2" w:rsidRDefault="008668E2" w:rsidP="006323D9">
            <w:pPr>
              <w:jc w:val="center"/>
            </w:pPr>
          </w:p>
          <w:p w:rsidR="008668E2" w:rsidRPr="00E61EF5" w:rsidRDefault="008668E2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8668E2" w:rsidRDefault="008668E2" w:rsidP="006323D9"/>
          <w:p w:rsidR="008668E2" w:rsidRPr="00E61EF5" w:rsidRDefault="008668E2" w:rsidP="006323D9">
            <w:r>
              <w:t>Пылеулавливающий агрегат ПФЦ- 5000КР (полиэстер, класс очистки М</w:t>
            </w:r>
            <w:proofErr w:type="gramStart"/>
            <w:r>
              <w:t>6</w:t>
            </w:r>
            <w:proofErr w:type="gramEnd"/>
            <w:r>
              <w:t xml:space="preserve">),  </w:t>
            </w:r>
            <w:r w:rsidR="00BA2953">
              <w:t>N= 5,5</w:t>
            </w:r>
            <w:r w:rsidRPr="004C0D2D">
              <w:t xml:space="preserve">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8668E2" w:rsidRDefault="008668E2" w:rsidP="006323D9"/>
          <w:p w:rsidR="008668E2" w:rsidRDefault="008668E2" w:rsidP="006323D9"/>
          <w:p w:rsidR="008668E2" w:rsidRPr="00E61EF5" w:rsidRDefault="008668E2" w:rsidP="006323D9"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8668E2" w:rsidRDefault="008668E2" w:rsidP="006323D9"/>
          <w:p w:rsidR="008668E2" w:rsidRDefault="008668E2" w:rsidP="006323D9"/>
          <w:p w:rsidR="008668E2" w:rsidRPr="00E61EF5" w:rsidRDefault="008668E2" w:rsidP="006323D9"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8668E2" w:rsidRPr="00E61EF5" w:rsidRDefault="00A83A2E" w:rsidP="005C5DE9">
            <w:pPr>
              <w:jc w:val="center"/>
            </w:pPr>
            <w:r>
              <w:t>209 500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8668E2" w:rsidRPr="00E61EF5" w:rsidRDefault="00A83A2E" w:rsidP="005C5DE9">
            <w:pPr>
              <w:jc w:val="center"/>
            </w:pPr>
            <w:r>
              <w:t>209 500</w:t>
            </w:r>
          </w:p>
        </w:tc>
      </w:tr>
      <w:tr w:rsidR="008668E2" w:rsidRPr="00E12AE6" w:rsidTr="006323D9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8668E2" w:rsidRPr="00E12AE6" w:rsidRDefault="008668E2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8668E2" w:rsidRPr="00E61EF5" w:rsidRDefault="008668E2" w:rsidP="006323D9">
            <w:r w:rsidRPr="00E61EF5">
              <w:t> </w:t>
            </w:r>
          </w:p>
        </w:tc>
        <w:tc>
          <w:tcPr>
            <w:tcW w:w="1438" w:type="dxa"/>
            <w:shd w:val="clear" w:color="auto" w:fill="auto"/>
            <w:noWrap/>
          </w:tcPr>
          <w:p w:rsidR="008668E2" w:rsidRPr="00E12AE6" w:rsidRDefault="00A83A2E" w:rsidP="005C5D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209 500</w:t>
            </w:r>
            <w:bookmarkStart w:id="0" w:name="_GoBack"/>
            <w:bookmarkEnd w:id="0"/>
          </w:p>
        </w:tc>
      </w:tr>
    </w:tbl>
    <w:p w:rsidR="008668E2" w:rsidRDefault="008668E2" w:rsidP="008668E2">
      <w:pPr>
        <w:jc w:val="center"/>
        <w:rPr>
          <w:sz w:val="28"/>
          <w:szCs w:val="28"/>
        </w:rPr>
      </w:pPr>
    </w:p>
    <w:p w:rsidR="008668E2" w:rsidRDefault="008668E2" w:rsidP="008668E2">
      <w:pPr>
        <w:tabs>
          <w:tab w:val="left" w:pos="960"/>
        </w:tabs>
        <w:jc w:val="both"/>
      </w:pPr>
      <w:r>
        <w:t>1          Сро</w:t>
      </w:r>
      <w:r w:rsidR="005C5DE9">
        <w:t>к изготовления оборудования 2..4 недели</w:t>
      </w:r>
      <w:r>
        <w:t xml:space="preserve"> после поступления авансового</w:t>
      </w:r>
    </w:p>
    <w:p w:rsidR="008668E2" w:rsidRDefault="008668E2" w:rsidP="008668E2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8668E2" w:rsidRDefault="008668E2" w:rsidP="008668E2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8668E2" w:rsidRDefault="008668E2" w:rsidP="008668E2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8668E2" w:rsidRPr="0032655F" w:rsidRDefault="008668E2" w:rsidP="008668E2">
      <w:pPr>
        <w:jc w:val="both"/>
        <w:rPr>
          <w:b/>
          <w:sz w:val="28"/>
          <w:szCs w:val="28"/>
        </w:rPr>
      </w:pPr>
    </w:p>
    <w:p w:rsidR="008668E2" w:rsidRDefault="008668E2" w:rsidP="008668E2">
      <w:pPr>
        <w:jc w:val="center"/>
        <w:rPr>
          <w:b/>
          <w:sz w:val="28"/>
          <w:szCs w:val="28"/>
        </w:rPr>
      </w:pPr>
    </w:p>
    <w:p w:rsidR="008668E2" w:rsidRPr="0032655F" w:rsidRDefault="008668E2" w:rsidP="008668E2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48"/>
      </w:tblGrid>
      <w:tr w:rsidR="008668E2" w:rsidRPr="0092328E" w:rsidTr="006323D9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48" w:type="dxa"/>
            <w:vMerge w:val="restart"/>
            <w:shd w:val="clear" w:color="auto" w:fill="auto"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8668E2" w:rsidRPr="0092328E" w:rsidTr="006323D9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48" w:type="dxa"/>
            <w:vMerge/>
            <w:shd w:val="clear" w:color="auto" w:fill="auto"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</w:p>
        </w:tc>
      </w:tr>
      <w:tr w:rsidR="008668E2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ПФЦ-5000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>1250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>178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>150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8668E2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668E2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668E2" w:rsidRPr="00CE4E98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210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668E2" w:rsidRPr="0092328E" w:rsidRDefault="008668E2" w:rsidP="006323D9">
            <w:pPr>
              <w:tabs>
                <w:tab w:val="left" w:pos="960"/>
              </w:tabs>
            </w:pPr>
            <w:r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668E2" w:rsidRPr="00CE4E98" w:rsidRDefault="008668E2" w:rsidP="006323D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8668E2" w:rsidRDefault="008668E2" w:rsidP="008668E2">
      <w:pPr>
        <w:rPr>
          <w:sz w:val="28"/>
          <w:szCs w:val="28"/>
        </w:rPr>
      </w:pPr>
    </w:p>
    <w:p w:rsidR="008668E2" w:rsidRPr="0032655F" w:rsidRDefault="008668E2" w:rsidP="008668E2">
      <w:pPr>
        <w:rPr>
          <w:b/>
          <w:sz w:val="28"/>
          <w:szCs w:val="28"/>
        </w:rPr>
      </w:pPr>
    </w:p>
    <w:p w:rsidR="008668E2" w:rsidRPr="0032655F" w:rsidRDefault="008668E2" w:rsidP="008668E2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8668E2" w:rsidRPr="00AE5E95" w:rsidRDefault="008668E2" w:rsidP="008668E2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p w:rsidR="00514941" w:rsidRDefault="00514941" w:rsidP="00514941">
      <w:pPr>
        <w:ind w:left="360"/>
      </w:pPr>
    </w:p>
    <w:p w:rsidR="0032655F" w:rsidRPr="00AE5E95" w:rsidRDefault="0032655F" w:rsidP="00514941">
      <w:pPr>
        <w:spacing w:after="160" w:line="259" w:lineRule="auto"/>
      </w:pPr>
    </w:p>
    <w:sectPr w:rsidR="0032655F" w:rsidRPr="00AE5E95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D23" w:rsidRDefault="00CE2D23" w:rsidP="004B40F9">
      <w:r>
        <w:separator/>
      </w:r>
    </w:p>
  </w:endnote>
  <w:endnote w:type="continuationSeparator" w:id="0">
    <w:p w:rsidR="00CE2D23" w:rsidRDefault="00CE2D23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D23" w:rsidRDefault="00CE2D23" w:rsidP="004B40F9">
      <w:r>
        <w:separator/>
      </w:r>
    </w:p>
  </w:footnote>
  <w:footnote w:type="continuationSeparator" w:id="0">
    <w:p w:rsidR="00CE2D23" w:rsidRDefault="00CE2D23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7B7E"/>
    <w:multiLevelType w:val="hybridMultilevel"/>
    <w:tmpl w:val="161CB472"/>
    <w:lvl w:ilvl="0" w:tplc="DE424846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D44CC"/>
    <w:rsid w:val="00145DC4"/>
    <w:rsid w:val="001E0B8B"/>
    <w:rsid w:val="0022584D"/>
    <w:rsid w:val="00265A00"/>
    <w:rsid w:val="002B1530"/>
    <w:rsid w:val="003046E4"/>
    <w:rsid w:val="00304BB6"/>
    <w:rsid w:val="0032655F"/>
    <w:rsid w:val="00365C7D"/>
    <w:rsid w:val="00382F71"/>
    <w:rsid w:val="003F7EE6"/>
    <w:rsid w:val="00401BDD"/>
    <w:rsid w:val="004B40F9"/>
    <w:rsid w:val="004C0D2D"/>
    <w:rsid w:val="004C7AEA"/>
    <w:rsid w:val="004E3874"/>
    <w:rsid w:val="004F1F2A"/>
    <w:rsid w:val="00514941"/>
    <w:rsid w:val="005C5DE9"/>
    <w:rsid w:val="005E0778"/>
    <w:rsid w:val="008668E2"/>
    <w:rsid w:val="008704E3"/>
    <w:rsid w:val="008C4B96"/>
    <w:rsid w:val="008D415D"/>
    <w:rsid w:val="009D174D"/>
    <w:rsid w:val="009D290A"/>
    <w:rsid w:val="00A172BD"/>
    <w:rsid w:val="00A25D81"/>
    <w:rsid w:val="00A66AAC"/>
    <w:rsid w:val="00A83A2E"/>
    <w:rsid w:val="00AE0F28"/>
    <w:rsid w:val="00AE5E95"/>
    <w:rsid w:val="00AE6904"/>
    <w:rsid w:val="00B0165F"/>
    <w:rsid w:val="00B618BB"/>
    <w:rsid w:val="00BA2953"/>
    <w:rsid w:val="00C97CCB"/>
    <w:rsid w:val="00CA7005"/>
    <w:rsid w:val="00CE2D23"/>
    <w:rsid w:val="00D1388D"/>
    <w:rsid w:val="00E27806"/>
    <w:rsid w:val="00E61BBF"/>
    <w:rsid w:val="00EF3ECA"/>
    <w:rsid w:val="00FA2AA5"/>
    <w:rsid w:val="00FA7989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6F7BD-04C0-43E8-BC05-63DC340EF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8</cp:revision>
  <cp:lastPrinted>2020-06-10T08:36:00Z</cp:lastPrinted>
  <dcterms:created xsi:type="dcterms:W3CDTF">2019-07-19T08:45:00Z</dcterms:created>
  <dcterms:modified xsi:type="dcterms:W3CDTF">2021-09-21T08:06:00Z</dcterms:modified>
</cp:coreProperties>
</file>